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76639">
        <w:rPr>
          <w:rFonts w:asciiTheme="minorHAnsi" w:hAnsiTheme="minorHAnsi" w:cs="Arial"/>
          <w:b/>
          <w:lang w:val="en-ZA"/>
        </w:rPr>
        <w:t>13 February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DF52CB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MMELA MOBILITY FINANCE (RF) LIMITED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MMF101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MMELA MOBILITY FINANCE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47637">
        <w:rPr>
          <w:rFonts w:asciiTheme="minorHAnsi" w:hAnsiTheme="minorHAnsi"/>
          <w:b/>
          <w:lang w:val="en-ZA"/>
        </w:rPr>
        <w:t>1</w:t>
      </w:r>
      <w:r w:rsidR="00DF52CB">
        <w:rPr>
          <w:rFonts w:asciiTheme="minorHAnsi" w:hAnsiTheme="minorHAnsi"/>
          <w:b/>
          <w:lang w:val="en-ZA"/>
        </w:rPr>
        <w:t xml:space="preserve">5 </w:t>
      </w:r>
      <w:r w:rsidR="00B76639">
        <w:rPr>
          <w:rFonts w:asciiTheme="minorHAnsi" w:hAnsiTheme="minorHAnsi"/>
          <w:b/>
          <w:lang w:val="en-ZA"/>
        </w:rPr>
        <w:t>February</w:t>
      </w:r>
      <w:r w:rsidR="005D4A57">
        <w:rPr>
          <w:rFonts w:asciiTheme="minorHAnsi" w:hAnsiTheme="minorHAnsi"/>
          <w:b/>
          <w:lang w:val="en-ZA"/>
        </w:rPr>
        <w:t xml:space="preserve"> 201</w:t>
      </w:r>
      <w:r w:rsidR="00DF52CB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D4A57" w:rsidRPr="003A5C94" w:rsidRDefault="005D4A5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MMF101</w:t>
            </w:r>
            <w:r w:rsidR="005D4A5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ZAG000145251</w:t>
            </w:r>
          </w:p>
        </w:tc>
        <w:tc>
          <w:tcPr>
            <w:tcW w:w="2925" w:type="dxa"/>
          </w:tcPr>
          <w:p w:rsidR="00DE6F97" w:rsidRPr="003A5C94" w:rsidRDefault="00DE6F97" w:rsidP="00B7663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4A5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B76639">
              <w:rPr>
                <w:rFonts w:asciiTheme="minorHAnsi" w:eastAsia="Times New Roman" w:hAnsiTheme="minorHAnsi"/>
                <w:lang w:val="en-ZA"/>
              </w:rPr>
              <w:t>13,583,961.00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D4A57" w:rsidP="00B7663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76639">
              <w:rPr>
                <w:rFonts w:asciiTheme="minorHAnsi" w:eastAsia="Times New Roman" w:hAnsiTheme="minorHAnsi"/>
                <w:lang w:val="en-ZA"/>
              </w:rPr>
              <w:t>24,838,561.000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5D4A57" w:rsidRPr="003A5C94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D4A57" w:rsidRDefault="005D4A5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4A57" w:rsidRPr="00B07D79" w:rsidRDefault="005D4A57" w:rsidP="005D4A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Pr="00B07D7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B07D79">
        <w:rPr>
          <w:rFonts w:asciiTheme="minorHAnsi" w:hAnsiTheme="minorHAnsi" w:cs="Arial"/>
          <w:lang w:val="en-ZA"/>
        </w:rPr>
        <w:t xml:space="preserve"> Redinc                                                                                                   +27 </w:t>
      </w:r>
      <w:r>
        <w:rPr>
          <w:rFonts w:asciiTheme="minorHAnsi" w:hAnsiTheme="minorHAnsi" w:cs="Arial"/>
          <w:lang w:val="en-ZA"/>
        </w:rPr>
        <w:t>10</w:t>
      </w:r>
      <w:r w:rsidRPr="00B07D79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0052014</w:t>
      </w:r>
    </w:p>
    <w:p w:rsidR="005D4A57" w:rsidRDefault="005D4A57" w:rsidP="005D4A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07D79">
        <w:rPr>
          <w:rFonts w:asciiTheme="minorHAnsi" w:hAnsiTheme="minorHAnsi" w:cs="Arial"/>
          <w:lang w:val="en-ZA"/>
        </w:rPr>
        <w:t>Corporate Actions                                  JSE</w:t>
      </w:r>
      <w:r w:rsidRPr="00B07D7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766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766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47562"/>
    <w:rsid w:val="00147637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588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321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A57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663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C83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2C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B7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DBEEDC-A775-4E28-8FA6-93106234CEFF}"/>
</file>

<file path=customXml/itemProps2.xml><?xml version="1.0" encoding="utf-8"?>
<ds:datastoreItem xmlns:ds="http://schemas.openxmlformats.org/officeDocument/2006/customXml" ds:itemID="{A4AB181D-2B56-45FB-9481-A3ADAD5C070E}"/>
</file>

<file path=customXml/itemProps3.xml><?xml version="1.0" encoding="utf-8"?>
<ds:datastoreItem xmlns:ds="http://schemas.openxmlformats.org/officeDocument/2006/customXml" ds:itemID="{5CC4A0B3-C161-4CDB-81D2-18A85E7D1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2012-03-13T14:59:00Z</dcterms:created>
  <dcterms:modified xsi:type="dcterms:W3CDTF">2019-02-13T07:32:00Z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